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F1" w:rsidRPr="00494538" w:rsidRDefault="00DD4EF1" w:rsidP="00DD4EF1">
      <w:pPr>
        <w:pStyle w:val="Heading10"/>
        <w:keepNext/>
        <w:keepLines/>
        <w:shd w:val="clear" w:color="auto" w:fill="auto"/>
        <w:spacing w:after="301" w:line="270" w:lineRule="exact"/>
        <w:ind w:left="1180"/>
        <w:rPr>
          <w:b/>
          <w:sz w:val="28"/>
          <w:szCs w:val="28"/>
        </w:rPr>
      </w:pPr>
      <w:bookmarkStart w:id="0" w:name="bookmark0"/>
      <w:r w:rsidRPr="00494538">
        <w:rPr>
          <w:b/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AC0F5F" w:rsidRDefault="00DD4EF1" w:rsidP="00AC0F5F">
      <w:pPr>
        <w:pStyle w:val="1"/>
        <w:spacing w:before="0" w:after="0"/>
        <w:ind w:left="-709" w:right="20" w:firstLine="709"/>
        <w:rPr>
          <w:sz w:val="28"/>
          <w:szCs w:val="28"/>
        </w:rPr>
      </w:pPr>
      <w:r w:rsidRPr="00494538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</w:t>
      </w:r>
      <w:r w:rsidR="000D1F1C" w:rsidRPr="00494538">
        <w:rPr>
          <w:sz w:val="28"/>
          <w:szCs w:val="28"/>
        </w:rPr>
        <w:t>Жигаловского муниципального округа</w:t>
      </w:r>
      <w:r w:rsidRPr="00494538">
        <w:rPr>
          <w:sz w:val="28"/>
          <w:szCs w:val="28"/>
        </w:rPr>
        <w:t xml:space="preserve"> информирует о возможном ус</w:t>
      </w:r>
      <w:r w:rsidR="00AC50BE">
        <w:rPr>
          <w:sz w:val="28"/>
          <w:szCs w:val="28"/>
        </w:rPr>
        <w:t>тановлении публичного сервитута</w:t>
      </w:r>
      <w:r w:rsidR="00AC50BE" w:rsidRPr="00AC50BE">
        <w:rPr>
          <w:sz w:val="28"/>
          <w:szCs w:val="28"/>
        </w:rPr>
        <w:t xml:space="preserve"> </w:t>
      </w:r>
      <w:r w:rsidR="00AC50BE">
        <w:rPr>
          <w:sz w:val="28"/>
          <w:szCs w:val="28"/>
        </w:rPr>
        <w:t>в отношении</w:t>
      </w:r>
      <w:r w:rsidR="00AC0F5F" w:rsidRPr="00AC0F5F">
        <w:rPr>
          <w:sz w:val="28"/>
          <w:szCs w:val="28"/>
        </w:rPr>
        <w:t xml:space="preserve">: </w:t>
      </w:r>
    </w:p>
    <w:p w:rsidR="00AC0F5F" w:rsidRPr="00AC0F5F" w:rsidRDefault="00AC0F5F" w:rsidP="007147A8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>части земельного участка с кадастровым номером 38:03:000000:</w:t>
      </w:r>
      <w:r w:rsidR="00AF5870">
        <w:rPr>
          <w:sz w:val="28"/>
          <w:szCs w:val="28"/>
        </w:rPr>
        <w:t>417</w:t>
      </w:r>
      <w:r w:rsidRPr="00AC0F5F">
        <w:rPr>
          <w:sz w:val="28"/>
          <w:szCs w:val="28"/>
        </w:rPr>
        <w:t xml:space="preserve">; </w:t>
      </w:r>
    </w:p>
    <w:p w:rsidR="00F401EF" w:rsidRDefault="00AC0F5F" w:rsidP="00F401EF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AC0F5F">
        <w:rPr>
          <w:sz w:val="28"/>
          <w:szCs w:val="28"/>
        </w:rPr>
        <w:t>части земельного участка с кадаст</w:t>
      </w:r>
      <w:r w:rsidR="00AF5870">
        <w:rPr>
          <w:sz w:val="28"/>
          <w:szCs w:val="28"/>
        </w:rPr>
        <w:t>ровым номером 38:03:000000:423;</w:t>
      </w:r>
      <w:r w:rsidRPr="00AC0F5F">
        <w:rPr>
          <w:sz w:val="28"/>
          <w:szCs w:val="28"/>
        </w:rPr>
        <w:t xml:space="preserve"> </w:t>
      </w:r>
    </w:p>
    <w:p w:rsidR="00F401EF" w:rsidRDefault="00F401EF" w:rsidP="00F401EF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</w:t>
      </w:r>
      <w:r>
        <w:rPr>
          <w:sz w:val="28"/>
          <w:szCs w:val="28"/>
        </w:rPr>
        <w:t>010105</w:t>
      </w:r>
      <w:r w:rsidRPr="00F401EF">
        <w:rPr>
          <w:sz w:val="28"/>
          <w:szCs w:val="28"/>
        </w:rPr>
        <w:t>:</w:t>
      </w:r>
      <w:r>
        <w:rPr>
          <w:sz w:val="28"/>
          <w:szCs w:val="28"/>
        </w:rPr>
        <w:t>516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38:03:000000:4</w:t>
      </w:r>
      <w:r>
        <w:rPr>
          <w:sz w:val="28"/>
          <w:szCs w:val="28"/>
        </w:rPr>
        <w:t>12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38:03:010105:</w:t>
      </w:r>
      <w:r>
        <w:rPr>
          <w:sz w:val="28"/>
          <w:szCs w:val="28"/>
        </w:rPr>
        <w:t>461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38:03:000000:4</w:t>
      </w:r>
      <w:r>
        <w:rPr>
          <w:sz w:val="28"/>
          <w:szCs w:val="28"/>
        </w:rPr>
        <w:t>45</w:t>
      </w:r>
      <w:r w:rsidRPr="00F401EF">
        <w:rPr>
          <w:sz w:val="28"/>
          <w:szCs w:val="28"/>
        </w:rPr>
        <w:t xml:space="preserve">; </w:t>
      </w:r>
    </w:p>
    <w:p w:rsidR="009F68FA" w:rsidRDefault="00F401EF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F401EF">
        <w:rPr>
          <w:sz w:val="28"/>
          <w:szCs w:val="28"/>
        </w:rPr>
        <w:t>части земельного участка с кадастровым номером 38:03:000000:4</w:t>
      </w:r>
      <w:r w:rsidR="009F68FA">
        <w:rPr>
          <w:sz w:val="28"/>
          <w:szCs w:val="28"/>
        </w:rPr>
        <w:t>50</w:t>
      </w:r>
      <w:r w:rsidRPr="00F401EF">
        <w:rPr>
          <w:sz w:val="28"/>
          <w:szCs w:val="28"/>
        </w:rPr>
        <w:t xml:space="preserve">; </w:t>
      </w:r>
    </w:p>
    <w:p w:rsidR="009F68FA" w:rsidRDefault="009F68FA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9F68FA">
        <w:rPr>
          <w:sz w:val="28"/>
          <w:szCs w:val="28"/>
        </w:rPr>
        <w:t>части земельного участка с кадастровым номером 38:03:000000:</w:t>
      </w:r>
      <w:r>
        <w:rPr>
          <w:sz w:val="28"/>
          <w:szCs w:val="28"/>
        </w:rPr>
        <w:t>1913</w:t>
      </w:r>
      <w:r w:rsidRPr="009F68FA">
        <w:rPr>
          <w:sz w:val="28"/>
          <w:szCs w:val="28"/>
        </w:rPr>
        <w:t>;</w:t>
      </w:r>
    </w:p>
    <w:p w:rsidR="009F68FA" w:rsidRPr="009F68FA" w:rsidRDefault="009F68FA" w:rsidP="009F68FA">
      <w:pPr>
        <w:pStyle w:val="1"/>
        <w:spacing w:before="0" w:after="0" w:line="240" w:lineRule="auto"/>
        <w:ind w:left="-709" w:right="20" w:firstLine="709"/>
        <w:rPr>
          <w:sz w:val="28"/>
          <w:szCs w:val="28"/>
        </w:rPr>
      </w:pPr>
      <w:r w:rsidRPr="009F68FA">
        <w:rPr>
          <w:sz w:val="28"/>
          <w:szCs w:val="28"/>
        </w:rPr>
        <w:t>части земельного участка с кадастровым номером 38:03:010105:</w:t>
      </w:r>
      <w:r>
        <w:rPr>
          <w:sz w:val="28"/>
          <w:szCs w:val="28"/>
        </w:rPr>
        <w:t>279</w:t>
      </w:r>
      <w:r w:rsidRPr="009F68FA">
        <w:rPr>
          <w:sz w:val="28"/>
          <w:szCs w:val="28"/>
        </w:rPr>
        <w:t xml:space="preserve">; </w:t>
      </w:r>
    </w:p>
    <w:p w:rsidR="00AC0F5F" w:rsidRDefault="00C54877" w:rsidP="00F401EF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0F5F" w:rsidRPr="00AC0F5F">
        <w:rPr>
          <w:sz w:val="28"/>
          <w:szCs w:val="28"/>
        </w:rPr>
        <w:t xml:space="preserve">общей площадью </w:t>
      </w:r>
      <w:r w:rsidR="009F68FA">
        <w:rPr>
          <w:sz w:val="28"/>
          <w:szCs w:val="28"/>
        </w:rPr>
        <w:t>282017</w:t>
      </w:r>
      <w:r w:rsidR="00AC0F5F" w:rsidRPr="00AC0F5F">
        <w:rPr>
          <w:sz w:val="28"/>
          <w:szCs w:val="28"/>
        </w:rPr>
        <w:t xml:space="preserve"> кв.м. </w:t>
      </w:r>
      <w:r w:rsidR="000413E0">
        <w:rPr>
          <w:sz w:val="28"/>
          <w:szCs w:val="28"/>
        </w:rPr>
        <w:t>(</w:t>
      </w:r>
      <w:r>
        <w:rPr>
          <w:sz w:val="28"/>
          <w:szCs w:val="28"/>
        </w:rPr>
        <w:t xml:space="preserve">Графическое описание местоположения </w:t>
      </w:r>
      <w:r w:rsidR="00674EDA">
        <w:rPr>
          <w:sz w:val="28"/>
          <w:szCs w:val="28"/>
        </w:rPr>
        <w:t>границ прилагается</w:t>
      </w:r>
      <w:r w:rsidR="000413E0" w:rsidRPr="009F1776">
        <w:rPr>
          <w:sz w:val="28"/>
          <w:szCs w:val="28"/>
        </w:rPr>
        <w:t>).</w:t>
      </w:r>
    </w:p>
    <w:p w:rsidR="00AC0F5F" w:rsidRDefault="00AC0F5F" w:rsidP="00F401EF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</w:pPr>
    </w:p>
    <w:p w:rsidR="004E1483" w:rsidRPr="00AC50BE" w:rsidRDefault="00BA25BD" w:rsidP="00BA25BD">
      <w:pPr>
        <w:pStyle w:val="1"/>
        <w:shd w:val="clear" w:color="auto" w:fill="auto"/>
        <w:spacing w:before="0" w:after="0" w:line="240" w:lineRule="auto"/>
        <w:ind w:left="-709" w:right="20" w:firstLine="709"/>
        <w:rPr>
          <w:sz w:val="28"/>
          <w:szCs w:val="28"/>
        </w:rPr>
        <w:sectPr w:rsidR="004E1483" w:rsidRPr="00AC50BE" w:rsidSect="009F1776">
          <w:headerReference w:type="default" r:id="rId7"/>
          <w:pgSz w:w="11905" w:h="16837"/>
          <w:pgMar w:top="1134" w:right="567" w:bottom="1134" w:left="1701" w:header="0" w:footer="6" w:gutter="0"/>
          <w:cols w:space="720"/>
          <w:noEndnote/>
          <w:docGrid w:linePitch="360"/>
        </w:sectPr>
      </w:pPr>
      <w:r>
        <w:rPr>
          <w:rFonts w:eastAsiaTheme="minorHAnsi"/>
          <w:sz w:val="28"/>
          <w:szCs w:val="28"/>
        </w:rPr>
        <w:t xml:space="preserve">Цель: </w:t>
      </w:r>
      <w:r w:rsidRPr="00BA25BD">
        <w:rPr>
          <w:rFonts w:eastAsiaTheme="minorHAnsi"/>
          <w:sz w:val="28"/>
          <w:szCs w:val="28"/>
        </w:rPr>
        <w:t>строительств</w:t>
      </w:r>
      <w:r>
        <w:rPr>
          <w:rFonts w:eastAsiaTheme="minorHAnsi"/>
          <w:sz w:val="28"/>
          <w:szCs w:val="28"/>
        </w:rPr>
        <w:t>о</w:t>
      </w:r>
      <w:r w:rsidRPr="00BA25BD">
        <w:rPr>
          <w:rFonts w:eastAsiaTheme="minorHAnsi"/>
          <w:sz w:val="28"/>
          <w:szCs w:val="28"/>
        </w:rPr>
        <w:t>, реконструкци</w:t>
      </w:r>
      <w:r w:rsidR="00D540C5">
        <w:rPr>
          <w:rFonts w:eastAsiaTheme="minorHAnsi"/>
          <w:sz w:val="28"/>
          <w:szCs w:val="28"/>
        </w:rPr>
        <w:t>я</w:t>
      </w:r>
      <w:r w:rsidRPr="00BA25BD">
        <w:rPr>
          <w:rFonts w:eastAsiaTheme="minorHAnsi"/>
          <w:sz w:val="28"/>
          <w:szCs w:val="28"/>
        </w:rPr>
        <w:t xml:space="preserve">, эксплуатация линейных объектов для размещения линии электропередачи классом напряжения до 35 </w:t>
      </w:r>
      <w:proofErr w:type="spellStart"/>
      <w:r w:rsidRPr="00BA25BD">
        <w:rPr>
          <w:rFonts w:eastAsiaTheme="minorHAnsi"/>
          <w:sz w:val="28"/>
          <w:szCs w:val="28"/>
        </w:rPr>
        <w:t>кВ</w:t>
      </w:r>
      <w:proofErr w:type="spellEnd"/>
      <w:r w:rsidRPr="00BA25BD">
        <w:rPr>
          <w:rFonts w:eastAsiaTheme="minorHAnsi"/>
          <w:sz w:val="28"/>
          <w:szCs w:val="28"/>
        </w:rPr>
        <w:t xml:space="preserve"> в составе инвестиционного проекта «Обустройство Ковыктинского газоконденсатного месторождения», код стройки 051-2000714)</w:t>
      </w:r>
      <w:r w:rsidR="00D540C5">
        <w:rPr>
          <w:rFonts w:eastAsiaTheme="minorHAnsi"/>
          <w:sz w:val="28"/>
          <w:szCs w:val="28"/>
        </w:rPr>
        <w:t>.</w:t>
      </w:r>
    </w:p>
    <w:p w:rsidR="005E7BD6" w:rsidRDefault="002A1DA6" w:rsidP="007147A8">
      <w:pPr>
        <w:pStyle w:val="1"/>
        <w:spacing w:after="0" w:line="240" w:lineRule="auto"/>
        <w:ind w:right="20"/>
        <w:rPr>
          <w:sz w:val="28"/>
          <w:szCs w:val="28"/>
        </w:rPr>
      </w:pPr>
      <w:r w:rsidRPr="002A1DA6">
        <w:rPr>
          <w:sz w:val="28"/>
          <w:szCs w:val="28"/>
        </w:rPr>
        <w:lastRenderedPageBreak/>
        <w:t xml:space="preserve"> </w:t>
      </w:r>
      <w:r w:rsidR="00AC50BE">
        <w:rPr>
          <w:sz w:val="28"/>
          <w:szCs w:val="28"/>
        </w:rPr>
        <w:tab/>
        <w:t>С</w:t>
      </w:r>
      <w:r w:rsidR="00FD7327">
        <w:rPr>
          <w:sz w:val="28"/>
          <w:szCs w:val="28"/>
        </w:rPr>
        <w:t xml:space="preserve">ообщение </w:t>
      </w:r>
      <w:r w:rsidR="00FD7327" w:rsidRPr="00FD7327">
        <w:rPr>
          <w:sz w:val="28"/>
          <w:szCs w:val="28"/>
        </w:rPr>
        <w:t>о возможном устан</w:t>
      </w:r>
      <w:bookmarkStart w:id="1" w:name="_GoBack"/>
      <w:bookmarkEnd w:id="1"/>
      <w:r w:rsidR="00FD7327" w:rsidRPr="00FD7327">
        <w:rPr>
          <w:sz w:val="28"/>
          <w:szCs w:val="28"/>
        </w:rPr>
        <w:t xml:space="preserve">овлении публичного сервитута </w:t>
      </w:r>
      <w:r w:rsidR="00A63061" w:rsidRPr="00E40DB5">
        <w:rPr>
          <w:sz w:val="28"/>
          <w:szCs w:val="28"/>
        </w:rPr>
        <w:t>размещен</w:t>
      </w:r>
      <w:r w:rsidR="00FD7327">
        <w:rPr>
          <w:sz w:val="28"/>
          <w:szCs w:val="28"/>
        </w:rPr>
        <w:t>о</w:t>
      </w:r>
      <w:r w:rsidR="00A63061" w:rsidRPr="00E40DB5">
        <w:rPr>
          <w:sz w:val="28"/>
          <w:szCs w:val="28"/>
        </w:rPr>
        <w:t xml:space="preserve"> на сайте администрации </w:t>
      </w:r>
      <w:r w:rsidR="00844255">
        <w:rPr>
          <w:sz w:val="28"/>
          <w:szCs w:val="28"/>
        </w:rPr>
        <w:t>Жигаловского муниципального округа</w:t>
      </w:r>
      <w:r w:rsidR="00A63061" w:rsidRPr="00E40DB5">
        <w:rPr>
          <w:sz w:val="28"/>
          <w:szCs w:val="28"/>
        </w:rPr>
        <w:t xml:space="preserve"> (https://жигаловский-р</w:t>
      </w:r>
      <w:r w:rsidR="00416A50">
        <w:rPr>
          <w:sz w:val="28"/>
          <w:szCs w:val="28"/>
        </w:rPr>
        <w:t>айон.рф/)</w:t>
      </w:r>
      <w:r w:rsidR="00416A50" w:rsidRPr="00416A50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6A50" w:rsidRPr="00416A50">
        <w:rPr>
          <w:sz w:val="28"/>
          <w:szCs w:val="28"/>
        </w:rPr>
        <w:t>в информационно-телекоммуникационной сети «Интернет»</w:t>
      </w:r>
      <w:r w:rsidR="00416A50">
        <w:rPr>
          <w:sz w:val="28"/>
          <w:szCs w:val="28"/>
        </w:rPr>
        <w:t>.</w:t>
      </w:r>
    </w:p>
    <w:p w:rsidR="00F05ED7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прилагаемой к нему схемы границ публичного сервитута в Администрации </w:t>
      </w:r>
      <w:r w:rsid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 xml:space="preserve">, </w:t>
      </w:r>
      <w:r w:rsidR="0004517D">
        <w:rPr>
          <w:sz w:val="28"/>
          <w:szCs w:val="28"/>
        </w:rPr>
        <w:t xml:space="preserve">по </w:t>
      </w:r>
      <w:r w:rsidRPr="00E40DB5">
        <w:rPr>
          <w:sz w:val="28"/>
          <w:szCs w:val="28"/>
        </w:rPr>
        <w:t>адрес</w:t>
      </w:r>
      <w:r w:rsidR="0004517D">
        <w:rPr>
          <w:sz w:val="28"/>
          <w:szCs w:val="28"/>
        </w:rPr>
        <w:t>у</w:t>
      </w:r>
      <w:r w:rsidRPr="00E40DB5">
        <w:rPr>
          <w:sz w:val="28"/>
          <w:szCs w:val="28"/>
        </w:rPr>
        <w:t xml:space="preserve">: 666402, Иркутская область, Жигаловский район, р.п. Жигалово, ул. Советская, д. 25, время приема: понедельник-пятница с </w:t>
      </w:r>
      <w:r w:rsidR="0004517D">
        <w:rPr>
          <w:sz w:val="28"/>
          <w:szCs w:val="28"/>
        </w:rPr>
        <w:t>8:00 до 12:00 и с 13:00 до17:00</w:t>
      </w:r>
      <w:r w:rsidRPr="00E40DB5">
        <w:rPr>
          <w:sz w:val="28"/>
          <w:szCs w:val="28"/>
        </w:rPr>
        <w:t>.</w:t>
      </w:r>
    </w:p>
    <w:p w:rsidR="000B22E6" w:rsidRDefault="000B22E6" w:rsidP="00BC3671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40DB5">
        <w:rPr>
          <w:sz w:val="28"/>
          <w:szCs w:val="28"/>
        </w:rPr>
        <w:t xml:space="preserve"> </w:t>
      </w:r>
      <w:r w:rsidRPr="00E40DB5">
        <w:rPr>
          <w:color w:val="000000"/>
          <w:sz w:val="28"/>
          <w:szCs w:val="28"/>
          <w:lang w:bidi="ru-RU"/>
        </w:rPr>
        <w:t xml:space="preserve">Подать заявления об учете прав на земельный участок, в отношении которых </w:t>
      </w:r>
      <w:r w:rsidRPr="00E40DB5">
        <w:rPr>
          <w:sz w:val="28"/>
          <w:szCs w:val="28"/>
        </w:rPr>
        <w:t xml:space="preserve">поступило ходатайство об установлении публичного сервитута, </w:t>
      </w:r>
      <w:r w:rsidRPr="00E40DB5">
        <w:rPr>
          <w:color w:val="000000"/>
          <w:sz w:val="28"/>
          <w:szCs w:val="28"/>
          <w:lang w:bidi="ru-RU"/>
        </w:rPr>
        <w:t xml:space="preserve">можно в </w:t>
      </w:r>
      <w:r w:rsidR="0004517D">
        <w:rPr>
          <w:sz w:val="28"/>
          <w:szCs w:val="28"/>
        </w:rPr>
        <w:t>Управление имущественных и земельных отношений</w:t>
      </w:r>
      <w:r w:rsidRPr="00E40DB5">
        <w:rPr>
          <w:sz w:val="28"/>
          <w:szCs w:val="28"/>
        </w:rPr>
        <w:t xml:space="preserve"> Администрации </w:t>
      </w:r>
      <w:r w:rsidR="0004517D" w:rsidRPr="0004517D">
        <w:rPr>
          <w:sz w:val="28"/>
          <w:szCs w:val="28"/>
        </w:rPr>
        <w:t>Жигаловского муниципального округа</w:t>
      </w:r>
      <w:r w:rsidRPr="00E40DB5">
        <w:rPr>
          <w:sz w:val="28"/>
          <w:szCs w:val="28"/>
        </w:rPr>
        <w:t>, адрес: 666402, Иркутская область, Жигаловский район, р.п. Жигалово, ул. Советская, д. 25 время приема: понедельник-пятница с 8:00 до 12:00 и с 13:00 до</w:t>
      </w:r>
      <w:r w:rsidR="00BC3671" w:rsidRPr="00E40DB5">
        <w:rPr>
          <w:sz w:val="28"/>
          <w:szCs w:val="28"/>
        </w:rPr>
        <w:t xml:space="preserve"> </w:t>
      </w:r>
      <w:r w:rsidRPr="00E40DB5">
        <w:rPr>
          <w:sz w:val="28"/>
          <w:szCs w:val="28"/>
        </w:rPr>
        <w:t xml:space="preserve">17:00, </w:t>
      </w:r>
      <w:proofErr w:type="spellStart"/>
      <w:r w:rsidRPr="00E40DB5">
        <w:rPr>
          <w:sz w:val="28"/>
          <w:szCs w:val="28"/>
        </w:rPr>
        <w:t>каб</w:t>
      </w:r>
      <w:proofErr w:type="spellEnd"/>
      <w:r w:rsidRPr="00E40DB5">
        <w:rPr>
          <w:sz w:val="28"/>
          <w:szCs w:val="28"/>
        </w:rPr>
        <w:t>. 311.</w:t>
      </w:r>
    </w:p>
    <w:p w:rsidR="00A80A74" w:rsidRPr="00A80A74" w:rsidRDefault="00A80A74" w:rsidP="00A80A74">
      <w:pPr>
        <w:spacing w:line="322" w:lineRule="exact"/>
        <w:ind w:right="-4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1776">
        <w:rPr>
          <w:rFonts w:ascii="Times New Roman" w:eastAsia="Times New Roman" w:hAnsi="Times New Roman" w:cs="Times New Roman"/>
          <w:b/>
          <w:sz w:val="28"/>
          <w:szCs w:val="28"/>
        </w:rPr>
        <w:t xml:space="preserve">Срок приема заявлений в течение 15 дней (включительно) 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7147A8">
        <w:rPr>
          <w:rFonts w:ascii="Times New Roman" w:eastAsia="Times New Roman" w:hAnsi="Times New Roman" w:cs="Times New Roman"/>
          <w:b/>
          <w:sz w:val="28"/>
          <w:szCs w:val="28"/>
        </w:rPr>
        <w:t>20.05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.2026 по </w:t>
      </w:r>
      <w:r w:rsidR="007147A8">
        <w:rPr>
          <w:rFonts w:ascii="Times New Roman" w:eastAsia="Times New Roman" w:hAnsi="Times New Roman" w:cs="Times New Roman"/>
          <w:b/>
          <w:sz w:val="28"/>
          <w:szCs w:val="28"/>
        </w:rPr>
        <w:t>09.06</w:t>
      </w:r>
      <w:r w:rsidR="002230C3" w:rsidRPr="002230C3">
        <w:rPr>
          <w:rFonts w:ascii="Times New Roman" w:eastAsia="Times New Roman" w:hAnsi="Times New Roman" w:cs="Times New Roman"/>
          <w:b/>
          <w:sz w:val="28"/>
          <w:szCs w:val="28"/>
        </w:rPr>
        <w:t>.2026</w:t>
      </w:r>
      <w:r w:rsidR="002230C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A80A74">
        <w:rPr>
          <w:rFonts w:ascii="Times New Roman" w:eastAsia="Times New Roman" w:hAnsi="Times New Roman" w:cs="Times New Roman"/>
          <w:sz w:val="28"/>
          <w:szCs w:val="28"/>
        </w:rPr>
        <w:t>с 8-00 до 12-00 и с 13-00 до 17-00 часов (кроме выходных и праздничных дней).</w:t>
      </w:r>
    </w:p>
    <w:p w:rsidR="000B22E6" w:rsidRPr="00E40DB5" w:rsidRDefault="000B22E6" w:rsidP="000B22E6">
      <w:pPr>
        <w:spacing w:line="322" w:lineRule="exact"/>
        <w:ind w:right="-1" w:firstLine="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0DB5">
        <w:rPr>
          <w:rFonts w:ascii="Times New Roman" w:eastAsia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0B22E6" w:rsidRPr="00E40DB5" w:rsidSect="009F1776">
      <w:type w:val="continuous"/>
      <w:pgSz w:w="11905" w:h="16837"/>
      <w:pgMar w:top="1418" w:right="851" w:bottom="567" w:left="993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F26" w:rsidRDefault="008A7F26">
      <w:r>
        <w:separator/>
      </w:r>
    </w:p>
  </w:endnote>
  <w:endnote w:type="continuationSeparator" w:id="0">
    <w:p w:rsidR="008A7F26" w:rsidRDefault="008A7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F26" w:rsidRDefault="008A7F26">
      <w:r>
        <w:separator/>
      </w:r>
    </w:p>
  </w:footnote>
  <w:footnote w:type="continuationSeparator" w:id="0">
    <w:p w:rsidR="008A7F26" w:rsidRDefault="008A7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115" w:rsidRDefault="008A7F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F1"/>
    <w:rsid w:val="0002321B"/>
    <w:rsid w:val="000413E0"/>
    <w:rsid w:val="0004517D"/>
    <w:rsid w:val="0009570A"/>
    <w:rsid w:val="000B22E6"/>
    <w:rsid w:val="000C5075"/>
    <w:rsid w:val="000D1F1C"/>
    <w:rsid w:val="001230FE"/>
    <w:rsid w:val="001862C3"/>
    <w:rsid w:val="00187E85"/>
    <w:rsid w:val="001C5496"/>
    <w:rsid w:val="001F1D57"/>
    <w:rsid w:val="001F523B"/>
    <w:rsid w:val="001F5FE9"/>
    <w:rsid w:val="002101DA"/>
    <w:rsid w:val="002230C3"/>
    <w:rsid w:val="00227045"/>
    <w:rsid w:val="0023797A"/>
    <w:rsid w:val="00263295"/>
    <w:rsid w:val="002A1DA6"/>
    <w:rsid w:val="002E3C7D"/>
    <w:rsid w:val="00311F43"/>
    <w:rsid w:val="003635B0"/>
    <w:rsid w:val="003C1C68"/>
    <w:rsid w:val="003C69AF"/>
    <w:rsid w:val="00411B8C"/>
    <w:rsid w:val="00416A50"/>
    <w:rsid w:val="00444153"/>
    <w:rsid w:val="0046539C"/>
    <w:rsid w:val="00471C2B"/>
    <w:rsid w:val="00494538"/>
    <w:rsid w:val="004A241D"/>
    <w:rsid w:val="004A2BBC"/>
    <w:rsid w:val="004E1483"/>
    <w:rsid w:val="0050473B"/>
    <w:rsid w:val="00550435"/>
    <w:rsid w:val="00556170"/>
    <w:rsid w:val="00571BBC"/>
    <w:rsid w:val="005A611E"/>
    <w:rsid w:val="005C5032"/>
    <w:rsid w:val="005E7504"/>
    <w:rsid w:val="005E7BD6"/>
    <w:rsid w:val="0060270E"/>
    <w:rsid w:val="006079FB"/>
    <w:rsid w:val="00611B3F"/>
    <w:rsid w:val="00626BAC"/>
    <w:rsid w:val="00655EA1"/>
    <w:rsid w:val="00674EDA"/>
    <w:rsid w:val="00686A78"/>
    <w:rsid w:val="0069398A"/>
    <w:rsid w:val="00697331"/>
    <w:rsid w:val="006A021E"/>
    <w:rsid w:val="006B2692"/>
    <w:rsid w:val="006C488B"/>
    <w:rsid w:val="006E7C7C"/>
    <w:rsid w:val="007147A8"/>
    <w:rsid w:val="00733748"/>
    <w:rsid w:val="007A2750"/>
    <w:rsid w:val="007A7459"/>
    <w:rsid w:val="007C6B39"/>
    <w:rsid w:val="007E04CE"/>
    <w:rsid w:val="007E33ED"/>
    <w:rsid w:val="00807759"/>
    <w:rsid w:val="00844255"/>
    <w:rsid w:val="00852F78"/>
    <w:rsid w:val="008A7F26"/>
    <w:rsid w:val="008B42D5"/>
    <w:rsid w:val="009053B9"/>
    <w:rsid w:val="009217FC"/>
    <w:rsid w:val="00950DC3"/>
    <w:rsid w:val="00970411"/>
    <w:rsid w:val="009828EB"/>
    <w:rsid w:val="009A210F"/>
    <w:rsid w:val="009A444E"/>
    <w:rsid w:val="009B5C67"/>
    <w:rsid w:val="009F1776"/>
    <w:rsid w:val="009F68FA"/>
    <w:rsid w:val="00A01D2F"/>
    <w:rsid w:val="00A05CBA"/>
    <w:rsid w:val="00A21B31"/>
    <w:rsid w:val="00A36EC1"/>
    <w:rsid w:val="00A63061"/>
    <w:rsid w:val="00A64BFE"/>
    <w:rsid w:val="00A80A74"/>
    <w:rsid w:val="00AC0F5F"/>
    <w:rsid w:val="00AC50BE"/>
    <w:rsid w:val="00AC52C4"/>
    <w:rsid w:val="00AF026C"/>
    <w:rsid w:val="00AF5870"/>
    <w:rsid w:val="00B02180"/>
    <w:rsid w:val="00B345F6"/>
    <w:rsid w:val="00B43589"/>
    <w:rsid w:val="00BA25BD"/>
    <w:rsid w:val="00BA6FEC"/>
    <w:rsid w:val="00BC3671"/>
    <w:rsid w:val="00BC45CF"/>
    <w:rsid w:val="00C4465C"/>
    <w:rsid w:val="00C54877"/>
    <w:rsid w:val="00C60FAD"/>
    <w:rsid w:val="00C6176D"/>
    <w:rsid w:val="00C6534C"/>
    <w:rsid w:val="00C928A6"/>
    <w:rsid w:val="00CA08A7"/>
    <w:rsid w:val="00CB3575"/>
    <w:rsid w:val="00CC62AB"/>
    <w:rsid w:val="00D12970"/>
    <w:rsid w:val="00D257DC"/>
    <w:rsid w:val="00D3497C"/>
    <w:rsid w:val="00D540C5"/>
    <w:rsid w:val="00D83005"/>
    <w:rsid w:val="00DB73A3"/>
    <w:rsid w:val="00DC4787"/>
    <w:rsid w:val="00DD4EF1"/>
    <w:rsid w:val="00DE7868"/>
    <w:rsid w:val="00DF2002"/>
    <w:rsid w:val="00E315AD"/>
    <w:rsid w:val="00E40DB5"/>
    <w:rsid w:val="00E42C80"/>
    <w:rsid w:val="00E64F5F"/>
    <w:rsid w:val="00E658D5"/>
    <w:rsid w:val="00E67C6E"/>
    <w:rsid w:val="00EE6DCD"/>
    <w:rsid w:val="00EF699A"/>
    <w:rsid w:val="00F05ED7"/>
    <w:rsid w:val="00F401EF"/>
    <w:rsid w:val="00F51D62"/>
    <w:rsid w:val="00F85923"/>
    <w:rsid w:val="00F86968"/>
    <w:rsid w:val="00F97E6E"/>
    <w:rsid w:val="00FA13C5"/>
    <w:rsid w:val="00FD0657"/>
    <w:rsid w:val="00FD35ED"/>
    <w:rsid w:val="00FD7327"/>
    <w:rsid w:val="00FF7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11C02"/>
  <w15:docId w15:val="{CD6AC651-8575-4D34-B9E7-7C0FF224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68F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4EF1"/>
    <w:rPr>
      <w:color w:val="0066CC"/>
      <w:u w:val="single"/>
    </w:rPr>
  </w:style>
  <w:style w:type="character" w:customStyle="1" w:styleId="Heading1">
    <w:name w:val="Heading #1_"/>
    <w:basedOn w:val="a0"/>
    <w:link w:val="Heading10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basedOn w:val="a0"/>
    <w:link w:val="1"/>
    <w:rsid w:val="00DD4EF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DD4EF1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1">
    <w:name w:val="Основной текст1"/>
    <w:basedOn w:val="a"/>
    <w:link w:val="Bodytext"/>
    <w:rsid w:val="00DD4EF1"/>
    <w:pPr>
      <w:shd w:val="clear" w:color="auto" w:fill="FFFFFF"/>
      <w:spacing w:before="420" w:after="300"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DD4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D4EF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EF1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7">
    <w:name w:val="No Spacing"/>
    <w:uiPriority w:val="1"/>
    <w:qFormat/>
    <w:rsid w:val="007A27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0B22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65032-5491-466A-946F-9E2CF03F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24</cp:revision>
  <dcterms:created xsi:type="dcterms:W3CDTF">2025-03-19T00:46:00Z</dcterms:created>
  <dcterms:modified xsi:type="dcterms:W3CDTF">2026-05-19T03:21:00Z</dcterms:modified>
</cp:coreProperties>
</file>